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83" w:rsidRPr="009442B4" w:rsidRDefault="009442B4" w:rsidP="00944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2B4">
        <w:rPr>
          <w:rFonts w:ascii="Times New Roman" w:hAnsi="Times New Roman" w:cs="Times New Roman"/>
          <w:b/>
          <w:sz w:val="24"/>
          <w:szCs w:val="24"/>
        </w:rPr>
        <w:t>Сцепленное наследование или закон Т. Моргана</w:t>
      </w:r>
    </w:p>
    <w:p w:rsidR="009442B4" w:rsidRPr="009442B4" w:rsidRDefault="009442B4" w:rsidP="00944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2B4" w:rsidRPr="009442B4" w:rsidRDefault="008837B0" w:rsidP="00944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442B4" w:rsidRPr="009442B4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Сцепление генов – расположение (локализация) генов в одной хромосоме.</w:t>
      </w:r>
    </w:p>
    <w:p w:rsidR="009442B4" w:rsidRPr="009442B4" w:rsidRDefault="008837B0" w:rsidP="00944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442B4" w:rsidRPr="009442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сцепления - гены, входящие в одну хромосому и передающиеся по наследству совместно.</w:t>
      </w:r>
    </w:p>
    <w:p w:rsidR="009442B4" w:rsidRPr="009442B4" w:rsidRDefault="008837B0" w:rsidP="00944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442B4" w:rsidRPr="009442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Кроссинговер - обмен участками между гомологичными хромосомами во время мейоза, в результате чего происходит нарушение сцепления генов и возникновение новых комбинаций генов.</w:t>
      </w:r>
      <w:r w:rsidR="0094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Кроссинговер – источник появления новых комбинаций генов в генотипах особей и возникновения изменчивости. Это общее явление для всех животных, растений и микроорганизмов. </w:t>
      </w:r>
    </w:p>
    <w:p w:rsidR="009442B4" w:rsidRDefault="009442B4" w:rsidP="00944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2B4" w:rsidRDefault="009442B4" w:rsidP="009442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2B4"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F73279" w:rsidRDefault="00D36248" w:rsidP="00944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Скрестили </w:t>
      </w:r>
      <w:r w:rsidR="00D33D6D">
        <w:rPr>
          <w:rFonts w:ascii="Times New Roman" w:hAnsi="Times New Roman" w:cs="Times New Roman"/>
          <w:sz w:val="24"/>
          <w:szCs w:val="24"/>
        </w:rPr>
        <w:t>дигетерозиготного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D6D">
        <w:rPr>
          <w:rFonts w:ascii="Times New Roman" w:hAnsi="Times New Roman" w:cs="Times New Roman"/>
          <w:sz w:val="24"/>
          <w:szCs w:val="24"/>
        </w:rPr>
        <w:t>самца</w:t>
      </w:r>
      <w:r>
        <w:rPr>
          <w:rFonts w:ascii="Times New Roman" w:hAnsi="Times New Roman" w:cs="Times New Roman"/>
          <w:sz w:val="24"/>
          <w:szCs w:val="24"/>
        </w:rPr>
        <w:t xml:space="preserve"> мух</w:t>
      </w:r>
      <w:r w:rsidR="00D33D6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дрозофил</w:t>
      </w:r>
      <w:r w:rsidR="00D33D6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DA5117">
        <w:rPr>
          <w:rFonts w:ascii="Times New Roman" w:hAnsi="Times New Roman" w:cs="Times New Roman"/>
          <w:sz w:val="24"/>
          <w:szCs w:val="24"/>
        </w:rPr>
        <w:t xml:space="preserve">круглыми глазами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A5117">
        <w:rPr>
          <w:rFonts w:ascii="Times New Roman" w:hAnsi="Times New Roman" w:cs="Times New Roman"/>
          <w:sz w:val="24"/>
          <w:szCs w:val="24"/>
        </w:rPr>
        <w:t xml:space="preserve">ровным краем крыльев </w:t>
      </w:r>
      <w:r w:rsidR="00D33D6D">
        <w:rPr>
          <w:rFonts w:ascii="Times New Roman" w:hAnsi="Times New Roman" w:cs="Times New Roman"/>
          <w:sz w:val="24"/>
          <w:szCs w:val="24"/>
        </w:rPr>
        <w:t>(доминантные признаки) с самкой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DA5117">
        <w:rPr>
          <w:rFonts w:ascii="Times New Roman" w:hAnsi="Times New Roman" w:cs="Times New Roman"/>
          <w:sz w:val="24"/>
          <w:szCs w:val="24"/>
        </w:rPr>
        <w:t xml:space="preserve">плосковидными глазами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A5117">
        <w:rPr>
          <w:rFonts w:ascii="Times New Roman" w:hAnsi="Times New Roman" w:cs="Times New Roman"/>
          <w:sz w:val="24"/>
          <w:szCs w:val="24"/>
        </w:rPr>
        <w:t>зубчатым краем крыльев</w:t>
      </w:r>
      <w:r>
        <w:rPr>
          <w:rFonts w:ascii="Times New Roman" w:hAnsi="Times New Roman" w:cs="Times New Roman"/>
          <w:sz w:val="24"/>
          <w:szCs w:val="24"/>
        </w:rPr>
        <w:t xml:space="preserve"> (рецессивные признаки). Определите генотипы родителей, возможные генотипы и фенотипы потомства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837B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если доминантные и рецессивные гены данных признаков попарно </w:t>
      </w:r>
      <w:r w:rsidR="008837B0">
        <w:rPr>
          <w:rFonts w:ascii="Times New Roman" w:hAnsi="Times New Roman" w:cs="Times New Roman"/>
          <w:sz w:val="24"/>
          <w:szCs w:val="24"/>
        </w:rPr>
        <w:t>сцеплены, а кроссинговер у самца</w:t>
      </w:r>
      <w:r>
        <w:rPr>
          <w:rFonts w:ascii="Times New Roman" w:hAnsi="Times New Roman" w:cs="Times New Roman"/>
          <w:sz w:val="24"/>
          <w:szCs w:val="24"/>
        </w:rPr>
        <w:t xml:space="preserve"> не прои</w:t>
      </w:r>
      <w:r w:rsidR="000629BE">
        <w:rPr>
          <w:rFonts w:ascii="Times New Roman" w:hAnsi="Times New Roman" w:cs="Times New Roman"/>
          <w:sz w:val="24"/>
          <w:szCs w:val="24"/>
        </w:rPr>
        <w:t>сходит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Объясните полученные результаты.</w:t>
      </w:r>
    </w:p>
    <w:p w:rsidR="00D36248" w:rsidRDefault="00D36248" w:rsidP="00D362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27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36248" w:rsidRPr="00A8003D" w:rsidRDefault="00D36248" w:rsidP="00D3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03D">
        <w:rPr>
          <w:rFonts w:ascii="Times New Roman" w:hAnsi="Times New Roman" w:cs="Times New Roman"/>
          <w:sz w:val="24"/>
          <w:szCs w:val="24"/>
        </w:rPr>
        <w:t>А –</w:t>
      </w:r>
      <w:r w:rsidR="00D33D6D">
        <w:rPr>
          <w:rFonts w:ascii="Times New Roman" w:hAnsi="Times New Roman" w:cs="Times New Roman"/>
          <w:sz w:val="24"/>
          <w:szCs w:val="24"/>
        </w:rPr>
        <w:t xml:space="preserve"> </w:t>
      </w:r>
      <w:r w:rsidR="00DA5117">
        <w:rPr>
          <w:rFonts w:ascii="Times New Roman" w:hAnsi="Times New Roman" w:cs="Times New Roman"/>
          <w:sz w:val="24"/>
          <w:szCs w:val="24"/>
        </w:rPr>
        <w:t>круглые глаза</w:t>
      </w:r>
    </w:p>
    <w:p w:rsidR="00D36248" w:rsidRPr="00A8003D" w:rsidRDefault="00D36248" w:rsidP="00D3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03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117">
        <w:rPr>
          <w:rFonts w:ascii="Times New Roman" w:hAnsi="Times New Roman" w:cs="Times New Roman"/>
          <w:sz w:val="24"/>
          <w:szCs w:val="24"/>
        </w:rPr>
        <w:t>–</w:t>
      </w:r>
      <w:r w:rsidRPr="00A8003D">
        <w:rPr>
          <w:rFonts w:ascii="Times New Roman" w:hAnsi="Times New Roman" w:cs="Times New Roman"/>
          <w:sz w:val="24"/>
          <w:szCs w:val="24"/>
        </w:rPr>
        <w:t xml:space="preserve"> </w:t>
      </w:r>
      <w:r w:rsidR="00DA5117">
        <w:rPr>
          <w:rFonts w:ascii="Times New Roman" w:hAnsi="Times New Roman" w:cs="Times New Roman"/>
          <w:sz w:val="24"/>
          <w:szCs w:val="24"/>
        </w:rPr>
        <w:t>плосковидные глаза</w:t>
      </w:r>
    </w:p>
    <w:p w:rsidR="00D36248" w:rsidRPr="00A8003D" w:rsidRDefault="00D36248" w:rsidP="00D3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03D">
        <w:rPr>
          <w:rFonts w:ascii="Times New Roman" w:hAnsi="Times New Roman" w:cs="Times New Roman"/>
          <w:sz w:val="24"/>
          <w:szCs w:val="24"/>
        </w:rPr>
        <w:t xml:space="preserve">В – </w:t>
      </w:r>
      <w:r w:rsidR="00DA5117">
        <w:rPr>
          <w:rFonts w:ascii="Times New Roman" w:hAnsi="Times New Roman" w:cs="Times New Roman"/>
          <w:sz w:val="24"/>
          <w:szCs w:val="24"/>
        </w:rPr>
        <w:t>ровный край крыльев</w:t>
      </w:r>
    </w:p>
    <w:p w:rsidR="00D36248" w:rsidRPr="00A8003D" w:rsidRDefault="00D36248" w:rsidP="00D3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03D">
        <w:rPr>
          <w:rFonts w:ascii="Times New Roman" w:hAnsi="Times New Roman" w:cs="Times New Roman"/>
          <w:sz w:val="24"/>
          <w:szCs w:val="24"/>
        </w:rPr>
        <w:t xml:space="preserve">в – </w:t>
      </w:r>
      <w:r w:rsidR="00DA5117">
        <w:rPr>
          <w:rFonts w:ascii="Times New Roman" w:hAnsi="Times New Roman" w:cs="Times New Roman"/>
          <w:sz w:val="24"/>
          <w:szCs w:val="24"/>
        </w:rPr>
        <w:t>зубчатый край крыльев</w:t>
      </w:r>
    </w:p>
    <w:p w:rsidR="00D36248" w:rsidRDefault="00D36248" w:rsidP="00D3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36248" w:rsidRPr="00A8003D" w:rsidRDefault="00D36248" w:rsidP="00D3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00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8003D">
        <w:rPr>
          <w:rFonts w:ascii="Times New Roman" w:hAnsi="Times New Roman" w:cs="Times New Roman"/>
          <w:sz w:val="24"/>
          <w:szCs w:val="24"/>
        </w:rPr>
        <w:t xml:space="preserve"> - ?</w:t>
      </w:r>
    </w:p>
    <w:p w:rsidR="00D36248" w:rsidRPr="00A8003D" w:rsidRDefault="00D36248" w:rsidP="00D3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003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8003D">
        <w:rPr>
          <w:rFonts w:ascii="Times New Roman" w:hAnsi="Times New Roman" w:cs="Times New Roman"/>
          <w:sz w:val="24"/>
          <w:szCs w:val="24"/>
        </w:rPr>
        <w:t>1 - ?</w:t>
      </w:r>
      <w:proofErr w:type="gramEnd"/>
    </w:p>
    <w:p w:rsidR="00D36248" w:rsidRDefault="00D33D6D" w:rsidP="00D3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45FD1" wp14:editId="538CD26E">
                <wp:simplePos x="0" y="0"/>
                <wp:positionH relativeFrom="column">
                  <wp:posOffset>1253490</wp:posOffset>
                </wp:positionH>
                <wp:positionV relativeFrom="paragraph">
                  <wp:posOffset>274955</wp:posOffset>
                </wp:positionV>
                <wp:extent cx="266700" cy="20955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98.7pt;margin-top:21.65pt;width:21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" filled="f" strokecolor="windowText" strokeweight=".5pt"/>
            </w:pict>
          </mc:Fallback>
        </mc:AlternateContent>
      </w:r>
      <w:r w:rsidR="00D3624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900E1" wp14:editId="7923AB6D">
                <wp:simplePos x="0" y="0"/>
                <wp:positionH relativeFrom="column">
                  <wp:posOffset>377190</wp:posOffset>
                </wp:positionH>
                <wp:positionV relativeFrom="paragraph">
                  <wp:posOffset>255905</wp:posOffset>
                </wp:positionV>
                <wp:extent cx="266700" cy="20955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29.7pt;margin-top:20.15pt;width:21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" filled="f" strokecolor="windowText" strokeweight=".5pt"/>
            </w:pict>
          </mc:Fallback>
        </mc:AlternateContent>
      </w:r>
      <w:r w:rsidR="00D36248">
        <w:rPr>
          <w:rFonts w:ascii="Times New Roman" w:hAnsi="Times New Roman" w:cs="Times New Roman"/>
          <w:sz w:val="24"/>
          <w:szCs w:val="24"/>
        </w:rPr>
        <w:t xml:space="preserve">Р    </w:t>
      </w:r>
      <w:r w:rsidR="00D36248" w:rsidRPr="00480451">
        <w:rPr>
          <w:rFonts w:ascii="Courier New" w:hAnsi="Courier New" w:cs="Courier New"/>
          <w:sz w:val="40"/>
          <w:szCs w:val="40"/>
        </w:rPr>
        <w:t>♂</w:t>
      </w:r>
      <w:r w:rsidR="00D36248">
        <w:rPr>
          <w:rFonts w:ascii="Times New Roman" w:hAnsi="Times New Roman" w:cs="Times New Roman"/>
          <w:sz w:val="24"/>
          <w:szCs w:val="24"/>
        </w:rPr>
        <w:t xml:space="preserve">АаВв    х  </w:t>
      </w:r>
      <w:r w:rsidR="00D36248" w:rsidRPr="00480451">
        <w:rPr>
          <w:rFonts w:ascii="Courier New" w:hAnsi="Courier New" w:cs="Courier New"/>
          <w:sz w:val="40"/>
          <w:szCs w:val="40"/>
        </w:rPr>
        <w:t>♀</w:t>
      </w:r>
      <w:r w:rsidR="00D36248">
        <w:rPr>
          <w:rFonts w:ascii="Times New Roman" w:hAnsi="Times New Roman" w:cs="Times New Roman"/>
          <w:sz w:val="24"/>
          <w:szCs w:val="24"/>
        </w:rPr>
        <w:t xml:space="preserve"> аавв </w:t>
      </w:r>
    </w:p>
    <w:p w:rsidR="00D36248" w:rsidRDefault="00D36248" w:rsidP="00D3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E2747">
        <w:rPr>
          <w:rFonts w:ascii="Times New Roman" w:hAnsi="Times New Roman" w:cs="Times New Roman"/>
          <w:sz w:val="24"/>
          <w:szCs w:val="24"/>
        </w:rPr>
        <w:t xml:space="preserve">      </w:t>
      </w:r>
      <w:r w:rsidR="00D33D6D">
        <w:rPr>
          <w:rFonts w:ascii="Times New Roman" w:hAnsi="Times New Roman" w:cs="Times New Roman"/>
          <w:sz w:val="24"/>
          <w:szCs w:val="24"/>
        </w:rPr>
        <w:t xml:space="preserve"> </w:t>
      </w:r>
      <w:r w:rsidRPr="00DE2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                  ав          </w:t>
      </w:r>
    </w:p>
    <w:p w:rsidR="00D36248" w:rsidRDefault="00D36248" w:rsidP="00D3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3A75A1" wp14:editId="41BF6AD8">
                <wp:simplePos x="0" y="0"/>
                <wp:positionH relativeFrom="column">
                  <wp:posOffset>377190</wp:posOffset>
                </wp:positionH>
                <wp:positionV relativeFrom="paragraph">
                  <wp:posOffset>23495</wp:posOffset>
                </wp:positionV>
                <wp:extent cx="266700" cy="20955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29.7pt;margin-top:1.85pt;width:21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" filled="f" strokecolor="windowText" strokeweight="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33D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ав</w:t>
      </w:r>
    </w:p>
    <w:p w:rsidR="00D36248" w:rsidRDefault="00D36248" w:rsidP="00D3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E274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6248" w:rsidRDefault="00D36248" w:rsidP="00D3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АаВв –</w:t>
      </w:r>
      <w:r w:rsidR="00DA5117">
        <w:rPr>
          <w:rFonts w:ascii="Times New Roman" w:hAnsi="Times New Roman" w:cs="Times New Roman"/>
          <w:sz w:val="24"/>
          <w:szCs w:val="24"/>
        </w:rPr>
        <w:t xml:space="preserve"> </w:t>
      </w:r>
      <w:r w:rsidR="00D33D6D">
        <w:rPr>
          <w:rFonts w:ascii="Times New Roman" w:hAnsi="Times New Roman" w:cs="Times New Roman"/>
          <w:sz w:val="24"/>
          <w:szCs w:val="24"/>
        </w:rPr>
        <w:t xml:space="preserve"> </w:t>
      </w:r>
      <w:r w:rsidR="00DA5117">
        <w:rPr>
          <w:rFonts w:ascii="Times New Roman" w:hAnsi="Times New Roman" w:cs="Times New Roman"/>
          <w:sz w:val="24"/>
          <w:szCs w:val="24"/>
        </w:rPr>
        <w:t xml:space="preserve">дрозофилы с круглыми глазами и </w:t>
      </w:r>
      <w:r w:rsidR="00DA5117">
        <w:rPr>
          <w:rFonts w:ascii="Times New Roman" w:hAnsi="Times New Roman" w:cs="Times New Roman"/>
          <w:sz w:val="24"/>
          <w:szCs w:val="24"/>
        </w:rPr>
        <w:t xml:space="preserve">ровным краем крыльев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33D6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D36248" w:rsidRDefault="00D36248" w:rsidP="00D3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аавв –</w:t>
      </w:r>
      <w:r w:rsidR="00D33D6D">
        <w:rPr>
          <w:rFonts w:ascii="Times New Roman" w:hAnsi="Times New Roman" w:cs="Times New Roman"/>
          <w:sz w:val="24"/>
          <w:szCs w:val="24"/>
        </w:rPr>
        <w:t xml:space="preserve"> </w:t>
      </w:r>
      <w:r w:rsidR="00DA5117">
        <w:rPr>
          <w:rFonts w:ascii="Times New Roman" w:hAnsi="Times New Roman" w:cs="Times New Roman"/>
          <w:sz w:val="24"/>
          <w:szCs w:val="24"/>
        </w:rPr>
        <w:t>дрозофилы с</w:t>
      </w:r>
      <w:r w:rsidR="00DA5117">
        <w:rPr>
          <w:rFonts w:ascii="Times New Roman" w:hAnsi="Times New Roman" w:cs="Times New Roman"/>
          <w:sz w:val="24"/>
          <w:szCs w:val="24"/>
        </w:rPr>
        <w:t xml:space="preserve"> </w:t>
      </w:r>
      <w:r w:rsidR="00DA5117">
        <w:rPr>
          <w:rFonts w:ascii="Times New Roman" w:hAnsi="Times New Roman" w:cs="Times New Roman"/>
          <w:sz w:val="24"/>
          <w:szCs w:val="24"/>
        </w:rPr>
        <w:t>плосковидными глазами и зубчатым краем крыльев</w:t>
      </w:r>
      <w:r w:rsidR="00DA5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33D6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%,</w:t>
      </w:r>
    </w:p>
    <w:p w:rsidR="00D36248" w:rsidRDefault="00D33D6D" w:rsidP="009442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D6D">
        <w:rPr>
          <w:rFonts w:ascii="Times New Roman" w:hAnsi="Times New Roman" w:cs="Times New Roman"/>
          <w:b/>
          <w:sz w:val="24"/>
          <w:szCs w:val="24"/>
        </w:rPr>
        <w:t>Так как гены сцеплены, то самец дает два типа гамет – АВ и ав, а самка – один тип гамет ав, поэтому в потомстве расщепление по фенотипу и генотипу 1:1.</w:t>
      </w:r>
    </w:p>
    <w:p w:rsidR="00DA5117" w:rsidRPr="00D33D6D" w:rsidRDefault="00DA5117" w:rsidP="009442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2B4" w:rsidRDefault="009442B4" w:rsidP="009442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2B4">
        <w:rPr>
          <w:rFonts w:ascii="Times New Roman" w:hAnsi="Times New Roman" w:cs="Times New Roman"/>
          <w:b/>
          <w:sz w:val="24"/>
          <w:szCs w:val="24"/>
        </w:rPr>
        <w:t>Задача 2</w:t>
      </w:r>
    </w:p>
    <w:p w:rsidR="009442B4" w:rsidRDefault="00F73279" w:rsidP="00944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дрозофилы гены окраски тела сцеплены с генами, определяющими длину крыла. Серое тело и длинные крылья – доминантные признаки. При скрещивании серых длиннокрылых мух с черными короткокрылыми в первом поколении все мухи были длиннокрылыми. При скрещивании самок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7327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 черными короткокрылыми самцами получили следующее расщепление: 722 серых длиннокрылых, 139 серых короткокрылых, 161 черных длиннокрылых и 778 черных короткокрылых. Определить частоту кроссинговера между генами.</w:t>
      </w:r>
    </w:p>
    <w:p w:rsidR="00F73279" w:rsidRDefault="00F73279" w:rsidP="009442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27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73279" w:rsidRPr="00F73279" w:rsidRDefault="00F73279" w:rsidP="00F73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гены сцеплены, потомство родительского типа (серые длиннокрылые и темные короткокрылые мухи) значительно превышает число рекомбинантов. </w:t>
      </w:r>
      <w:r w:rsidRPr="00F73279">
        <w:rPr>
          <w:rFonts w:ascii="Times New Roman" w:hAnsi="Times New Roman" w:cs="Times New Roman"/>
          <w:sz w:val="24"/>
          <w:szCs w:val="24"/>
        </w:rPr>
        <w:t>Рекомбинанты - потомки, которые получаются из гамет с новым сочетанием аллелей.</w:t>
      </w:r>
      <w:r>
        <w:rPr>
          <w:rFonts w:ascii="Times New Roman" w:hAnsi="Times New Roman" w:cs="Times New Roman"/>
          <w:sz w:val="24"/>
          <w:szCs w:val="24"/>
        </w:rPr>
        <w:t xml:space="preserve"> Общее число рекомбинантов (серых короткокрылых и черных длиннокрылых мух) составляет 300 (139+161). Общее количество потомков 1800. Значит, рекомбинанты составляют </w:t>
      </w:r>
      <w:r w:rsidRPr="00431FD8">
        <w:rPr>
          <w:rFonts w:ascii="Times New Roman" w:hAnsi="Times New Roman" w:cs="Times New Roman"/>
          <w:b/>
          <w:sz w:val="24"/>
          <w:szCs w:val="24"/>
        </w:rPr>
        <w:t>16,7%</w:t>
      </w:r>
      <w:r>
        <w:rPr>
          <w:rFonts w:ascii="Times New Roman" w:hAnsi="Times New Roman" w:cs="Times New Roman"/>
          <w:sz w:val="24"/>
          <w:szCs w:val="24"/>
        </w:rPr>
        <w:t xml:space="preserve"> общего числа особей в потомстве</w:t>
      </w:r>
      <w:r w:rsidR="00431FD8">
        <w:rPr>
          <w:rFonts w:ascii="Times New Roman" w:hAnsi="Times New Roman" w:cs="Times New Roman"/>
          <w:sz w:val="24"/>
          <w:szCs w:val="24"/>
        </w:rPr>
        <w:t xml:space="preserve"> ((300 </w:t>
      </w:r>
      <w:r w:rsidR="00F36537">
        <w:rPr>
          <w:rFonts w:ascii="Times New Roman" w:hAnsi="Times New Roman" w:cs="Times New Roman"/>
          <w:sz w:val="24"/>
          <w:szCs w:val="24"/>
        </w:rPr>
        <w:t xml:space="preserve">• 100) </w:t>
      </w:r>
      <w:r w:rsidR="00F36537" w:rsidRPr="00F3653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31FD8">
        <w:rPr>
          <w:rFonts w:ascii="Times New Roman" w:hAnsi="Times New Roman" w:cs="Times New Roman"/>
          <w:sz w:val="24"/>
          <w:szCs w:val="24"/>
        </w:rPr>
        <w:t>1800)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1FD8">
        <w:rPr>
          <w:rFonts w:ascii="Times New Roman" w:hAnsi="Times New Roman" w:cs="Times New Roman"/>
          <w:sz w:val="24"/>
          <w:szCs w:val="24"/>
        </w:rPr>
        <w:t xml:space="preserve"> Это и есть величина кроссинговера, характеризующая силу сцепления, а значит, и расстояние между генами.</w:t>
      </w:r>
    </w:p>
    <w:sectPr w:rsidR="00F73279" w:rsidRPr="00F7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02"/>
    <w:rsid w:val="000629BE"/>
    <w:rsid w:val="00431FD8"/>
    <w:rsid w:val="008837B0"/>
    <w:rsid w:val="009442B4"/>
    <w:rsid w:val="00AD1902"/>
    <w:rsid w:val="00AF1083"/>
    <w:rsid w:val="00D33D6D"/>
    <w:rsid w:val="00D36248"/>
    <w:rsid w:val="00DA5117"/>
    <w:rsid w:val="00F36537"/>
    <w:rsid w:val="00F7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Microlab</dc:creator>
  <cp:keywords/>
  <dc:description/>
  <cp:lastModifiedBy>Microlab</cp:lastModifiedBy>
  <cp:revision>6</cp:revision>
  <dcterms:created xsi:type="dcterms:W3CDTF">2016-12-28T18:32:00Z</dcterms:created>
  <dcterms:modified xsi:type="dcterms:W3CDTF">2016-12-29T03:46:00Z</dcterms:modified>
</cp:coreProperties>
</file>